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F39" w:rsidRPr="00287E3F" w:rsidRDefault="00196F39" w:rsidP="00196F39">
      <w:pPr>
        <w:ind w:left="5040"/>
        <w:jc w:val="right"/>
        <w:rPr>
          <w:sz w:val="20"/>
          <w:szCs w:val="20"/>
        </w:rPr>
      </w:pPr>
      <w:r w:rsidRPr="00287E3F">
        <w:rPr>
          <w:sz w:val="20"/>
          <w:szCs w:val="20"/>
        </w:rPr>
        <w:t>ПРИЛОЖЕНИЕ №</w:t>
      </w:r>
      <w:r w:rsidR="004D1991">
        <w:rPr>
          <w:sz w:val="20"/>
          <w:szCs w:val="20"/>
        </w:rPr>
        <w:t>6</w:t>
      </w:r>
      <w:r w:rsidRPr="00287E3F">
        <w:rPr>
          <w:sz w:val="20"/>
          <w:szCs w:val="20"/>
        </w:rPr>
        <w:t xml:space="preserve"> </w:t>
      </w:r>
    </w:p>
    <w:p w:rsidR="00196F39" w:rsidRPr="00287E3F" w:rsidRDefault="00196F39" w:rsidP="00196F39">
      <w:pPr>
        <w:ind w:left="5040"/>
        <w:jc w:val="right"/>
      </w:pPr>
      <w:r w:rsidRPr="00287E3F">
        <w:rPr>
          <w:sz w:val="20"/>
          <w:szCs w:val="20"/>
        </w:rPr>
        <w:t>к решению Собрания депутатов МО «Приморский муниципальный район»</w:t>
      </w:r>
      <w:r w:rsidR="00BA4243" w:rsidRPr="00287E3F">
        <w:rPr>
          <w:sz w:val="20"/>
          <w:szCs w:val="20"/>
        </w:rPr>
        <w:t xml:space="preserve">  </w:t>
      </w:r>
      <w:r w:rsidR="00314431" w:rsidRPr="00287E3F">
        <w:rPr>
          <w:sz w:val="20"/>
          <w:szCs w:val="20"/>
        </w:rPr>
        <w:t xml:space="preserve">                           </w:t>
      </w:r>
      <w:r w:rsidRPr="00287E3F">
        <w:rPr>
          <w:sz w:val="20"/>
          <w:szCs w:val="20"/>
        </w:rPr>
        <w:t xml:space="preserve"> от 2</w:t>
      </w:r>
      <w:r w:rsidR="00BA4243" w:rsidRPr="00287E3F">
        <w:rPr>
          <w:sz w:val="20"/>
          <w:szCs w:val="20"/>
        </w:rPr>
        <w:t>4</w:t>
      </w:r>
      <w:r w:rsidRPr="00287E3F">
        <w:rPr>
          <w:sz w:val="20"/>
          <w:szCs w:val="20"/>
        </w:rPr>
        <w:t xml:space="preserve"> </w:t>
      </w:r>
      <w:r w:rsidR="00BA4243" w:rsidRPr="00287E3F">
        <w:rPr>
          <w:sz w:val="20"/>
          <w:szCs w:val="20"/>
        </w:rPr>
        <w:t>ноября</w:t>
      </w:r>
      <w:r w:rsidRPr="00287E3F">
        <w:rPr>
          <w:sz w:val="20"/>
          <w:szCs w:val="20"/>
        </w:rPr>
        <w:t xml:space="preserve"> 2016 года </w:t>
      </w:r>
      <w:r w:rsidR="00314431" w:rsidRPr="00287E3F">
        <w:rPr>
          <w:sz w:val="20"/>
          <w:szCs w:val="20"/>
        </w:rPr>
        <w:t>№</w:t>
      </w:r>
      <w:r w:rsidR="00CE48ED">
        <w:rPr>
          <w:sz w:val="20"/>
          <w:szCs w:val="20"/>
        </w:rPr>
        <w:t xml:space="preserve"> 293</w:t>
      </w:r>
    </w:p>
    <w:p w:rsidR="00196F39" w:rsidRPr="00287E3F" w:rsidRDefault="00196F39" w:rsidP="00196F39">
      <w:pPr>
        <w:ind w:left="5040"/>
        <w:jc w:val="right"/>
        <w:rPr>
          <w:sz w:val="28"/>
          <w:szCs w:val="28"/>
        </w:rPr>
      </w:pPr>
    </w:p>
    <w:p w:rsidR="00196F39" w:rsidRPr="00287E3F" w:rsidRDefault="00196F39" w:rsidP="00196F39">
      <w:pPr>
        <w:ind w:left="5040"/>
        <w:rPr>
          <w:sz w:val="28"/>
          <w:szCs w:val="28"/>
        </w:rPr>
      </w:pPr>
    </w:p>
    <w:p w:rsidR="00C47CC0" w:rsidRPr="00287E3F" w:rsidRDefault="00196F39" w:rsidP="00196F39">
      <w:pPr>
        <w:jc w:val="center"/>
        <w:rPr>
          <w:b/>
          <w:sz w:val="26"/>
          <w:szCs w:val="26"/>
        </w:rPr>
      </w:pPr>
      <w:r w:rsidRPr="00287E3F">
        <w:rPr>
          <w:b/>
          <w:sz w:val="26"/>
          <w:szCs w:val="26"/>
        </w:rPr>
        <w:t>Изменения и дополнения</w:t>
      </w:r>
      <w:r w:rsidR="00C47CC0" w:rsidRPr="00287E3F">
        <w:rPr>
          <w:b/>
          <w:sz w:val="26"/>
          <w:szCs w:val="26"/>
        </w:rPr>
        <w:t>,</w:t>
      </w:r>
    </w:p>
    <w:p w:rsidR="00C47CC0" w:rsidRPr="00287E3F" w:rsidRDefault="00196F39" w:rsidP="00196F39">
      <w:pPr>
        <w:jc w:val="center"/>
        <w:rPr>
          <w:b/>
          <w:sz w:val="26"/>
          <w:szCs w:val="26"/>
        </w:rPr>
      </w:pPr>
      <w:r w:rsidRPr="00287E3F">
        <w:rPr>
          <w:b/>
          <w:sz w:val="26"/>
          <w:szCs w:val="26"/>
        </w:rPr>
        <w:t>вносимые в Приложение № 18</w:t>
      </w:r>
      <w:r w:rsidR="00C47CC0" w:rsidRPr="00287E3F">
        <w:rPr>
          <w:b/>
          <w:sz w:val="26"/>
          <w:szCs w:val="26"/>
        </w:rPr>
        <w:t xml:space="preserve"> </w:t>
      </w:r>
      <w:r w:rsidRPr="00287E3F">
        <w:rPr>
          <w:b/>
          <w:sz w:val="26"/>
          <w:szCs w:val="26"/>
        </w:rPr>
        <w:t>к решению Собрания депутатов</w:t>
      </w:r>
    </w:p>
    <w:p w:rsidR="00C47CC0" w:rsidRPr="00287E3F" w:rsidRDefault="00C47CC0" w:rsidP="00196F39">
      <w:pPr>
        <w:jc w:val="center"/>
        <w:rPr>
          <w:b/>
          <w:sz w:val="26"/>
          <w:szCs w:val="26"/>
        </w:rPr>
      </w:pPr>
      <w:r w:rsidRPr="00287E3F">
        <w:rPr>
          <w:b/>
          <w:sz w:val="26"/>
          <w:szCs w:val="26"/>
        </w:rPr>
        <w:t>муниципального образования</w:t>
      </w:r>
      <w:r w:rsidR="00196F39" w:rsidRPr="00287E3F">
        <w:rPr>
          <w:b/>
          <w:sz w:val="26"/>
          <w:szCs w:val="26"/>
        </w:rPr>
        <w:t xml:space="preserve"> «Приморский муниц</w:t>
      </w:r>
      <w:bookmarkStart w:id="0" w:name="_GoBack"/>
      <w:bookmarkEnd w:id="0"/>
      <w:r w:rsidR="00196F39" w:rsidRPr="00287E3F">
        <w:rPr>
          <w:b/>
          <w:sz w:val="26"/>
          <w:szCs w:val="26"/>
        </w:rPr>
        <w:t>ипальный район»</w:t>
      </w:r>
    </w:p>
    <w:p w:rsidR="00196F39" w:rsidRPr="00287E3F" w:rsidRDefault="00196F39" w:rsidP="00196F39">
      <w:pPr>
        <w:jc w:val="center"/>
        <w:rPr>
          <w:b/>
          <w:sz w:val="26"/>
          <w:szCs w:val="26"/>
        </w:rPr>
      </w:pPr>
      <w:r w:rsidRPr="00287E3F">
        <w:rPr>
          <w:b/>
          <w:sz w:val="26"/>
          <w:szCs w:val="26"/>
        </w:rPr>
        <w:t>от 24 декабря 2015 года №215</w:t>
      </w:r>
      <w:r w:rsidR="00C47CC0" w:rsidRPr="00287E3F">
        <w:rPr>
          <w:b/>
          <w:sz w:val="26"/>
          <w:szCs w:val="26"/>
        </w:rPr>
        <w:t xml:space="preserve"> </w:t>
      </w:r>
      <w:r w:rsidRPr="00287E3F">
        <w:rPr>
          <w:b/>
          <w:sz w:val="26"/>
          <w:szCs w:val="26"/>
        </w:rPr>
        <w:t>«О бюджете муниципального образования «Приморский муниципальный район» на 2016 год»</w:t>
      </w:r>
    </w:p>
    <w:p w:rsidR="00196F39" w:rsidRPr="00287E3F" w:rsidRDefault="00196F39" w:rsidP="00C1568D">
      <w:pPr>
        <w:tabs>
          <w:tab w:val="left" w:pos="1276"/>
        </w:tabs>
        <w:autoSpaceDE w:val="0"/>
        <w:autoSpaceDN w:val="0"/>
        <w:adjustRightInd w:val="0"/>
        <w:ind w:firstLine="709"/>
        <w:jc w:val="both"/>
        <w:outlineLvl w:val="0"/>
        <w:rPr>
          <w:sz w:val="26"/>
          <w:szCs w:val="26"/>
        </w:rPr>
      </w:pPr>
    </w:p>
    <w:p w:rsidR="00BA4243" w:rsidRPr="00287E3F" w:rsidRDefault="00BA4243" w:rsidP="00BA4243">
      <w:pPr>
        <w:pStyle w:val="a3"/>
        <w:numPr>
          <w:ilvl w:val="0"/>
          <w:numId w:val="4"/>
        </w:numPr>
        <w:tabs>
          <w:tab w:val="left" w:pos="1134"/>
        </w:tabs>
        <w:autoSpaceDE w:val="0"/>
        <w:autoSpaceDN w:val="0"/>
        <w:adjustRightInd w:val="0"/>
        <w:jc w:val="both"/>
        <w:outlineLvl w:val="0"/>
      </w:pPr>
      <w:r w:rsidRPr="00287E3F">
        <w:t>А</w:t>
      </w:r>
      <w:r w:rsidR="008B4C3C" w:rsidRPr="00287E3F">
        <w:t xml:space="preserve">бзац </w:t>
      </w:r>
      <w:r w:rsidRPr="00287E3F">
        <w:t>девятнадцатый</w:t>
      </w:r>
      <w:r w:rsidR="008B4C3C" w:rsidRPr="00287E3F">
        <w:t xml:space="preserve"> преамбулы </w:t>
      </w:r>
      <w:r w:rsidRPr="00287E3F">
        <w:t>изложить в следующей редакции:</w:t>
      </w:r>
    </w:p>
    <w:p w:rsidR="00F95AF7" w:rsidRDefault="00BA4243" w:rsidP="00F95AF7">
      <w:pPr>
        <w:tabs>
          <w:tab w:val="left" w:pos="1134"/>
        </w:tabs>
        <w:autoSpaceDE w:val="0"/>
        <w:autoSpaceDN w:val="0"/>
        <w:adjustRightInd w:val="0"/>
        <w:ind w:firstLine="709"/>
        <w:jc w:val="both"/>
        <w:outlineLvl w:val="0"/>
      </w:pPr>
      <w:r w:rsidRPr="00287E3F">
        <w:t>«-субсидий бюджетам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и предоставление иных межбюджетных трансфертов на погашение кредиторской задолженности по муниципальным контрактам, заключенным в рамках реализации мероприятий по переселению граждан из аварийного жилищного фонда»</w:t>
      </w:r>
      <w:r w:rsidR="00F95AF7">
        <w:t>.</w:t>
      </w:r>
    </w:p>
    <w:p w:rsidR="00F95AF7" w:rsidRDefault="00F95AF7" w:rsidP="00F95AF7">
      <w:pPr>
        <w:pStyle w:val="a3"/>
        <w:autoSpaceDE w:val="0"/>
        <w:autoSpaceDN w:val="0"/>
        <w:adjustRightInd w:val="0"/>
        <w:ind w:left="0" w:firstLine="709"/>
        <w:jc w:val="both"/>
        <w:outlineLvl w:val="0"/>
        <w:rPr>
          <w:bCs/>
        </w:rPr>
      </w:pPr>
      <w:r>
        <w:t xml:space="preserve">2. В абзаце двадцатом преамбулы после слов </w:t>
      </w:r>
      <w:r w:rsidRPr="00F95AF7">
        <w:t>«</w:t>
      </w:r>
      <w:r w:rsidRPr="00F95AF7">
        <w:rPr>
          <w:bCs/>
        </w:rPr>
        <w:t>по модернизации и капитальному ремонту» до</w:t>
      </w:r>
      <w:r w:rsidR="0040493A">
        <w:rPr>
          <w:bCs/>
        </w:rPr>
        <w:t>полнить</w:t>
      </w:r>
      <w:r w:rsidRPr="00F95AF7">
        <w:rPr>
          <w:bCs/>
        </w:rPr>
        <w:t xml:space="preserve"> слово</w:t>
      </w:r>
      <w:r w:rsidR="00B13D61">
        <w:rPr>
          <w:bCs/>
        </w:rPr>
        <w:t>м</w:t>
      </w:r>
      <w:r w:rsidRPr="00F95AF7">
        <w:rPr>
          <w:bCs/>
        </w:rPr>
        <w:t xml:space="preserve"> «, ремонту»</w:t>
      </w:r>
      <w:r>
        <w:rPr>
          <w:bCs/>
        </w:rPr>
        <w:t>.</w:t>
      </w:r>
    </w:p>
    <w:p w:rsidR="00F95AF7" w:rsidRDefault="00F95AF7" w:rsidP="00F95AF7">
      <w:pPr>
        <w:pStyle w:val="a3"/>
        <w:autoSpaceDE w:val="0"/>
        <w:autoSpaceDN w:val="0"/>
        <w:adjustRightInd w:val="0"/>
        <w:ind w:left="0" w:firstLine="709"/>
        <w:jc w:val="both"/>
        <w:outlineLvl w:val="0"/>
        <w:rPr>
          <w:bCs/>
        </w:rPr>
      </w:pPr>
      <w:r>
        <w:rPr>
          <w:bCs/>
        </w:rPr>
        <w:t xml:space="preserve">3. В пункте 19, 19.1 </w:t>
      </w:r>
      <w:r>
        <w:t xml:space="preserve">после слов </w:t>
      </w:r>
      <w:r w:rsidRPr="00F95AF7">
        <w:t>«</w:t>
      </w:r>
      <w:r w:rsidRPr="00F95AF7">
        <w:rPr>
          <w:bCs/>
        </w:rPr>
        <w:t>по модернизации и капитальному ремонту» до</w:t>
      </w:r>
      <w:r w:rsidR="0040493A">
        <w:rPr>
          <w:bCs/>
        </w:rPr>
        <w:t>полнить</w:t>
      </w:r>
      <w:r w:rsidRPr="00F95AF7">
        <w:rPr>
          <w:bCs/>
        </w:rPr>
        <w:t xml:space="preserve"> слово</w:t>
      </w:r>
      <w:r w:rsidR="00B13D61">
        <w:rPr>
          <w:bCs/>
        </w:rPr>
        <w:t>м</w:t>
      </w:r>
      <w:r w:rsidRPr="00F95AF7">
        <w:rPr>
          <w:bCs/>
        </w:rPr>
        <w:t xml:space="preserve"> «, ремонту»</w:t>
      </w:r>
      <w:r>
        <w:rPr>
          <w:bCs/>
        </w:rPr>
        <w:t>.</w:t>
      </w:r>
    </w:p>
    <w:p w:rsidR="008B4C3C" w:rsidRPr="00287E3F" w:rsidRDefault="00F95AF7" w:rsidP="00F95AF7">
      <w:pPr>
        <w:pStyle w:val="a3"/>
        <w:autoSpaceDE w:val="0"/>
        <w:autoSpaceDN w:val="0"/>
        <w:adjustRightInd w:val="0"/>
        <w:ind w:left="0" w:firstLine="709"/>
        <w:jc w:val="both"/>
        <w:outlineLvl w:val="0"/>
      </w:pPr>
      <w:r>
        <w:rPr>
          <w:bCs/>
        </w:rPr>
        <w:t>4.</w:t>
      </w:r>
      <w:r w:rsidR="00BA4243" w:rsidRPr="00287E3F">
        <w:t xml:space="preserve">Пункт 18 изложить в </w:t>
      </w:r>
      <w:r w:rsidR="00287E3F" w:rsidRPr="00287E3F">
        <w:t>следующей</w:t>
      </w:r>
      <w:r w:rsidR="00BA4243" w:rsidRPr="00287E3F">
        <w:t xml:space="preserve"> редакции:</w:t>
      </w:r>
    </w:p>
    <w:p w:rsidR="00BA4243" w:rsidRPr="00287E3F" w:rsidRDefault="00BA4243" w:rsidP="00BA4243">
      <w:pPr>
        <w:pStyle w:val="a3"/>
        <w:tabs>
          <w:tab w:val="left" w:pos="1134"/>
        </w:tabs>
        <w:autoSpaceDE w:val="0"/>
        <w:autoSpaceDN w:val="0"/>
        <w:adjustRightInd w:val="0"/>
        <w:ind w:left="1144"/>
        <w:jc w:val="both"/>
        <w:outlineLvl w:val="0"/>
        <w:rPr>
          <w:bCs/>
        </w:rPr>
      </w:pPr>
    </w:p>
    <w:p w:rsidR="00BA4243" w:rsidRPr="00287E3F" w:rsidRDefault="00BA4243" w:rsidP="00BA4243">
      <w:pPr>
        <w:jc w:val="center"/>
        <w:rPr>
          <w:b/>
        </w:rPr>
      </w:pPr>
      <w:r w:rsidRPr="00287E3F">
        <w:rPr>
          <w:b/>
        </w:rPr>
        <w:t>«18. Порядок</w:t>
      </w:r>
    </w:p>
    <w:p w:rsidR="00BA4243" w:rsidRPr="00287E3F" w:rsidRDefault="00BA4243" w:rsidP="00BA4243">
      <w:pPr>
        <w:jc w:val="center"/>
        <w:rPr>
          <w:b/>
        </w:rPr>
      </w:pPr>
      <w:r w:rsidRPr="00287E3F">
        <w:rPr>
          <w:b/>
        </w:rPr>
        <w:t>предоставления субсидий бюджетам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и предоставление иных межбюджетных трансфертов на погашение кредиторской задолженности по муниципальным контрактам, заключенным в рамках реализации мероприятий по переселению граждан из аварийного жилищного фонда на 2016 год</w:t>
      </w:r>
    </w:p>
    <w:p w:rsidR="00BA4243" w:rsidRPr="00287E3F" w:rsidRDefault="00BA4243" w:rsidP="00BA4243">
      <w:pPr>
        <w:jc w:val="center"/>
      </w:pPr>
    </w:p>
    <w:p w:rsidR="00BA4243" w:rsidRPr="00287E3F" w:rsidRDefault="00BA4243" w:rsidP="00BA4243">
      <w:pPr>
        <w:autoSpaceDE w:val="0"/>
        <w:autoSpaceDN w:val="0"/>
        <w:adjustRightInd w:val="0"/>
        <w:ind w:firstLine="540"/>
        <w:jc w:val="both"/>
      </w:pPr>
      <w:r w:rsidRPr="00287E3F">
        <w:t>18.1.</w:t>
      </w:r>
      <w:r w:rsidRPr="00287E3F">
        <w:tab/>
        <w:t xml:space="preserve">Настоящий порядок разработан в соответствии с Федеральным законом от 21 июля 2007 года № 185-ФЗ «О фонде содействия реформированию жилищно-коммунального хозяйства» и определяет правила и условия предоставления субсидий бюджетам поселений выделяемых из областного бюджета, в том числе за счет средств, поступивших от государственной корпорации – Фонда содействия реформированию жилищно-коммунального хозяйства,  для </w:t>
      </w:r>
      <w:proofErr w:type="spellStart"/>
      <w:r w:rsidRPr="00287E3F">
        <w:t>софинансирования</w:t>
      </w:r>
      <w:proofErr w:type="spellEnd"/>
      <w:r w:rsidRPr="00287E3F">
        <w:t xml:space="preserve"> расходных обязательств на осуществление части полномочий по решению вопросов местного значения в соответствии с заключенными соглашениями, в целях обеспечения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(далее</w:t>
      </w:r>
      <w:r w:rsidR="00287E3F" w:rsidRPr="00287E3F">
        <w:t xml:space="preserve"> </w:t>
      </w:r>
      <w:r w:rsidRPr="00287E3F">
        <w:t xml:space="preserve">- мероприятия) и за счет средств районного бюджета, </w:t>
      </w:r>
      <w:r w:rsidRPr="00287E3F">
        <w:rPr>
          <w:rFonts w:eastAsiaTheme="minorHAnsi"/>
          <w:bCs/>
          <w:lang w:eastAsia="en-US"/>
        </w:rPr>
        <w:t xml:space="preserve">в случае, если в муниципальных образованиях сельских поселениях имеется кредиторская задолженность перед исполнителями по муниципальным контрактам, заключенным в рамках реализации мероприятий </w:t>
      </w:r>
      <w:r w:rsidRPr="00287E3F">
        <w:t xml:space="preserve"> (далее – межбюджетные трансферты).</w:t>
      </w:r>
    </w:p>
    <w:p w:rsidR="00BA4243" w:rsidRPr="00287E3F" w:rsidRDefault="00BA4243" w:rsidP="00BA4243">
      <w:pPr>
        <w:tabs>
          <w:tab w:val="left" w:pos="993"/>
        </w:tabs>
        <w:ind w:firstLine="709"/>
        <w:jc w:val="both"/>
      </w:pPr>
      <w:r w:rsidRPr="00287E3F">
        <w:t>18.2.</w:t>
      </w:r>
      <w:r w:rsidRPr="00287E3F">
        <w:tab/>
        <w:t xml:space="preserve">Уполномоченной организацией по предоставлению межбюджетных трансфертов определяется Управление по инфраструктурному развитию и </w:t>
      </w:r>
      <w:r w:rsidRPr="00287E3F">
        <w:lastRenderedPageBreak/>
        <w:t>муниципальному хозяйству администрации муниципального образования «Приморский муниципальный район» (далее – управление по инфраструктурному развитию).</w:t>
      </w:r>
    </w:p>
    <w:p w:rsidR="00BA4243" w:rsidRPr="00287E3F" w:rsidRDefault="00BA4243" w:rsidP="00BA4243">
      <w:pPr>
        <w:tabs>
          <w:tab w:val="left" w:pos="993"/>
        </w:tabs>
        <w:ind w:firstLine="708"/>
        <w:jc w:val="both"/>
      </w:pPr>
      <w:r w:rsidRPr="00287E3F">
        <w:t>18.3.</w:t>
      </w:r>
      <w:r w:rsidRPr="00287E3F">
        <w:tab/>
        <w:t xml:space="preserve">Получателями межбюджетных трансфертов за счет средств областного бюджета являются органы местного самоуправления поселений, участвующие в региональной адресной программе по переселению граждан из аварийного жилищного фонда, за счет средств районного бюджета – органы местного самоуправления поселений, </w:t>
      </w:r>
      <w:r w:rsidRPr="00287E3F">
        <w:rPr>
          <w:bCs/>
        </w:rPr>
        <w:t>имеющие кредиторскую задолженность перед исполнителями по муниципальным контрактам, заключенным в рамках реализации мероприятий, и</w:t>
      </w:r>
      <w:r w:rsidRPr="00287E3F">
        <w:t xml:space="preserve"> утвержденные муниципальные программы по переселению граждан из аварийного жилищного фонда.</w:t>
      </w:r>
    </w:p>
    <w:p w:rsidR="00BA4243" w:rsidRPr="00287E3F" w:rsidRDefault="00BA4243" w:rsidP="00BA4243">
      <w:pPr>
        <w:tabs>
          <w:tab w:val="left" w:pos="993"/>
        </w:tabs>
        <w:ind w:firstLine="708"/>
        <w:jc w:val="both"/>
      </w:pPr>
      <w:r w:rsidRPr="00287E3F">
        <w:t>18.4.</w:t>
      </w:r>
      <w:r w:rsidRPr="00287E3F">
        <w:tab/>
        <w:t xml:space="preserve">Распределение между органами местного самоуправления поселений и перечисление межбюджетных трансфертов в бюджеты поселений, до утверждения распределения Решением Собрания депутатов муниципального образования «Приморский муниципальный район», производится в соответствии с адресной программой Архангельской области по переселению граждан из аварийного жилищного фонда (далее – программа) и уведомлением главного распорядителя средств областного бюджета по данным расходам.  </w:t>
      </w:r>
    </w:p>
    <w:p w:rsidR="00BA4243" w:rsidRPr="00287E3F" w:rsidRDefault="00BA4243" w:rsidP="00BA4243">
      <w:pPr>
        <w:tabs>
          <w:tab w:val="left" w:pos="993"/>
        </w:tabs>
        <w:ind w:firstLine="708"/>
        <w:jc w:val="both"/>
      </w:pPr>
      <w:r w:rsidRPr="00287E3F">
        <w:t>18.4.1.  Распределение межбюджетных трансфертов за счет средств районного бюджета между органами местного самоуправления поселений – получателями межбюджетных трансфертов, производится на основании методики распределения межбюджетных трансфертов, утвержденной постановлением администрации муниципального образования «Приморский муниципальный район».</w:t>
      </w:r>
    </w:p>
    <w:p w:rsidR="00287E3F" w:rsidRPr="00287E3F" w:rsidRDefault="00BA4243" w:rsidP="00BA4243">
      <w:pPr>
        <w:tabs>
          <w:tab w:val="left" w:pos="993"/>
        </w:tabs>
        <w:ind w:firstLine="708"/>
        <w:jc w:val="both"/>
      </w:pPr>
      <w:r w:rsidRPr="00287E3F">
        <w:t>18.5.</w:t>
      </w:r>
      <w:r w:rsidRPr="00287E3F">
        <w:tab/>
        <w:t>Предоставление межбюджетных трансфертов бюджета осуществляется Управлением по инфраструктурному развитию в соответствии со сводной бюджетной росписью районного бюджета и утвержденными лимитами бюджетных обязательств на 2016 год, при условии поступлени</w:t>
      </w:r>
      <w:r w:rsidR="00287E3F" w:rsidRPr="00287E3F">
        <w:t>я средств из областного бюджета.</w:t>
      </w:r>
    </w:p>
    <w:p w:rsidR="00BA4243" w:rsidRPr="00287E3F" w:rsidRDefault="00287E3F" w:rsidP="00BA4243">
      <w:pPr>
        <w:tabs>
          <w:tab w:val="left" w:pos="993"/>
        </w:tabs>
        <w:ind w:firstLine="708"/>
        <w:jc w:val="both"/>
      </w:pPr>
      <w:r w:rsidRPr="00287E3F">
        <w:t>Предоставление межбюджетных трансфертов за счет средств областного бюджета осуществляется при</w:t>
      </w:r>
      <w:r w:rsidR="00BA4243" w:rsidRPr="00287E3F">
        <w:t xml:space="preserve"> выполнения органами местного самоуправления поселений требований, установленных пунктами 18.8, 18.9, 18.10. настоящего порядка и соглашением (договором), заключаемым в соответствии с пунктом 18.6. настоящего порядка.</w:t>
      </w:r>
    </w:p>
    <w:p w:rsidR="00BA4243" w:rsidRPr="00287E3F" w:rsidRDefault="00BA4243" w:rsidP="00BA4243">
      <w:pPr>
        <w:tabs>
          <w:tab w:val="left" w:pos="993"/>
        </w:tabs>
        <w:ind w:firstLine="708"/>
        <w:jc w:val="both"/>
      </w:pPr>
      <w:r w:rsidRPr="00287E3F">
        <w:t>18.6.</w:t>
      </w:r>
      <w:r w:rsidRPr="00287E3F">
        <w:tab/>
        <w:t>Межбюджетные трансферты за счет средств областного бюджета предоставляются при условии заключения соглашения на осуществление части полномочий по решению вопросов местного значения на финансирование мероприятий между управлением по инфраструктурному развитию и муниципальными образованиями - сельскими поселениями с приложением перечня аварийных многоквартирных домов, подлежащих переселению и включенных в программу.</w:t>
      </w:r>
    </w:p>
    <w:p w:rsidR="00BA4243" w:rsidRPr="00287E3F" w:rsidRDefault="00BA4243" w:rsidP="00BA4243">
      <w:pPr>
        <w:autoSpaceDE w:val="0"/>
        <w:autoSpaceDN w:val="0"/>
        <w:adjustRightInd w:val="0"/>
        <w:ind w:firstLine="540"/>
        <w:jc w:val="both"/>
        <w:rPr>
          <w:rFonts w:eastAsiaTheme="minorHAnsi"/>
          <w:bCs/>
          <w:lang w:eastAsia="en-US"/>
        </w:rPr>
      </w:pPr>
      <w:r w:rsidRPr="00287E3F">
        <w:t>18.6.1.</w:t>
      </w:r>
      <w:r w:rsidRPr="00287E3F">
        <w:rPr>
          <w:rFonts w:eastAsiaTheme="minorHAnsi"/>
          <w:bCs/>
          <w:lang w:eastAsia="en-US"/>
        </w:rPr>
        <w:t xml:space="preserve"> Межбюджетные трансферты за счет средств районного бюджета предоставляются при условии заключения соглашения (договора) о предоставлении межбюджетных трансфертов на финансирование мероприятий между управлением по инфраструктурному развитию  и </w:t>
      </w:r>
      <w:r w:rsidRPr="00287E3F">
        <w:t>органами местного самоуправления сельских поселений</w:t>
      </w:r>
      <w:r w:rsidRPr="00287E3F">
        <w:rPr>
          <w:rFonts w:eastAsiaTheme="minorHAnsi"/>
          <w:bCs/>
          <w:lang w:eastAsia="en-US"/>
        </w:rPr>
        <w:t xml:space="preserve"> на основании документов, подтверждающих предусмотренную настоящим порядком кредиторскую задолженность по муниципальным контрактам (акт сверки расчетов между муниципальным образованием и исполнителем по муниципальному контракту и (или) другие документы).</w:t>
      </w:r>
    </w:p>
    <w:p w:rsidR="00BA4243" w:rsidRPr="00287E3F" w:rsidRDefault="00BA4243" w:rsidP="00BA4243">
      <w:pPr>
        <w:tabs>
          <w:tab w:val="left" w:pos="993"/>
        </w:tabs>
        <w:ind w:firstLine="708"/>
        <w:jc w:val="both"/>
      </w:pPr>
      <w:r w:rsidRPr="00287E3F">
        <w:t>18.7.</w:t>
      </w:r>
      <w:r w:rsidRPr="00287E3F">
        <w:tab/>
        <w:t>Межбюджетные трансферты перечисляются с лицевого счета Управления по коммунальному хозяйству, открытого в Управлении Федерального казначейства по Архангельской области и Ненецкому автономному округу, заявками на кассовый расход в доходы бюджетов поселений на счета органов Федерального казначейства, открытые на балансовом счете № 40101 «Доходы, распределяемые органами Федерального казначейства между уровнями бюджетной системы Российской Федерации».</w:t>
      </w:r>
    </w:p>
    <w:p w:rsidR="00BA4243" w:rsidRPr="00287E3F" w:rsidRDefault="00BA4243" w:rsidP="00BA4243">
      <w:pPr>
        <w:ind w:firstLine="708"/>
        <w:jc w:val="both"/>
      </w:pPr>
      <w:r w:rsidRPr="00287E3F">
        <w:t>18.8.</w:t>
      </w:r>
      <w:r w:rsidRPr="00287E3F">
        <w:tab/>
        <w:t>Межбюджетные трансферты отражаются в доходах бюджетов поселений по кодам бюджетной классификации Российской Федерации:</w:t>
      </w:r>
    </w:p>
    <w:p w:rsidR="00BA4243" w:rsidRPr="00287E3F" w:rsidRDefault="00BA4243" w:rsidP="00BA4243">
      <w:pPr>
        <w:widowControl w:val="0"/>
        <w:autoSpaceDE w:val="0"/>
        <w:autoSpaceDN w:val="0"/>
        <w:adjustRightInd w:val="0"/>
        <w:ind w:firstLine="720"/>
        <w:jc w:val="both"/>
      </w:pPr>
      <w:r w:rsidRPr="00287E3F">
        <w:lastRenderedPageBreak/>
        <w:t>000 2 02 02088 10 0002 151 «Субсидии бюджетам сельских поселений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p w:rsidR="00BA4243" w:rsidRPr="00287E3F" w:rsidRDefault="00BA4243" w:rsidP="00BA4243">
      <w:pPr>
        <w:widowControl w:val="0"/>
        <w:autoSpaceDE w:val="0"/>
        <w:autoSpaceDN w:val="0"/>
        <w:adjustRightInd w:val="0"/>
        <w:ind w:firstLine="720"/>
        <w:jc w:val="both"/>
      </w:pPr>
      <w:r w:rsidRPr="00287E3F">
        <w:t>000 2 02 02089 10 0002 151 «Субсидии бюджетам сельских поселений на обеспечение мероприятий по переселению граждан из аварийного жилищного фонда за счет средств бюджетов».</w:t>
      </w:r>
    </w:p>
    <w:p w:rsidR="00BA4243" w:rsidRPr="00287E3F" w:rsidRDefault="00BA4243" w:rsidP="00BA4243">
      <w:pPr>
        <w:tabs>
          <w:tab w:val="left" w:pos="1134"/>
        </w:tabs>
        <w:autoSpaceDE w:val="0"/>
        <w:autoSpaceDN w:val="0"/>
        <w:adjustRightInd w:val="0"/>
        <w:ind w:firstLine="709"/>
        <w:jc w:val="both"/>
        <w:outlineLvl w:val="0"/>
      </w:pPr>
      <w:r w:rsidRPr="00287E3F">
        <w:t>000 2 08 04999 10 0000 151 «Прочие межбюджетные трансферты, передаваемые бюджетам сельских поселений» - за счет средств районного бюджета.</w:t>
      </w:r>
    </w:p>
    <w:p w:rsidR="00BA4243" w:rsidRPr="00287E3F" w:rsidRDefault="00BA4243" w:rsidP="00BA4243">
      <w:pPr>
        <w:tabs>
          <w:tab w:val="left" w:pos="993"/>
        </w:tabs>
        <w:autoSpaceDE w:val="0"/>
        <w:autoSpaceDN w:val="0"/>
        <w:adjustRightInd w:val="0"/>
        <w:ind w:firstLine="709"/>
        <w:jc w:val="both"/>
      </w:pPr>
      <w:r w:rsidRPr="00287E3F">
        <w:t>18.9.</w:t>
      </w:r>
      <w:r w:rsidRPr="00287E3F">
        <w:tab/>
        <w:t>Межбюджетные трансферты за счет средств областного бюджета, предусмотренные на переселение граждан из аварийного жилищного фонда, расходуются органами местного самоуправления поселений на следующие мероприятия:</w:t>
      </w:r>
    </w:p>
    <w:p w:rsidR="00BA4243" w:rsidRPr="00287E3F" w:rsidRDefault="00BA4243" w:rsidP="00BA4243">
      <w:pPr>
        <w:tabs>
          <w:tab w:val="left" w:pos="993"/>
        </w:tabs>
        <w:autoSpaceDE w:val="0"/>
        <w:autoSpaceDN w:val="0"/>
        <w:adjustRightInd w:val="0"/>
        <w:ind w:firstLine="709"/>
        <w:jc w:val="both"/>
      </w:pPr>
      <w:r w:rsidRPr="00287E3F">
        <w:t>1)</w:t>
      </w:r>
      <w:r w:rsidRPr="00287E3F">
        <w:tab/>
        <w:t>строительство многоквартирных домов;</w:t>
      </w:r>
    </w:p>
    <w:p w:rsidR="00BA4243" w:rsidRPr="00287E3F" w:rsidRDefault="00BA4243" w:rsidP="00BA4243">
      <w:pPr>
        <w:tabs>
          <w:tab w:val="left" w:pos="993"/>
        </w:tabs>
        <w:autoSpaceDE w:val="0"/>
        <w:autoSpaceDN w:val="0"/>
        <w:adjustRightInd w:val="0"/>
        <w:ind w:firstLine="709"/>
        <w:jc w:val="both"/>
      </w:pPr>
      <w:r w:rsidRPr="00287E3F">
        <w:t>2)</w:t>
      </w:r>
      <w:r w:rsidRPr="00287E3F">
        <w:tab/>
        <w:t>приобретение у застройщиков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w:t>
      </w:r>
    </w:p>
    <w:p w:rsidR="00BA4243" w:rsidRPr="00287E3F" w:rsidRDefault="00BA4243" w:rsidP="00BA4243">
      <w:pPr>
        <w:tabs>
          <w:tab w:val="left" w:pos="993"/>
        </w:tabs>
        <w:autoSpaceDE w:val="0"/>
        <w:autoSpaceDN w:val="0"/>
        <w:adjustRightInd w:val="0"/>
        <w:ind w:firstLine="709"/>
        <w:jc w:val="both"/>
      </w:pPr>
      <w:r w:rsidRPr="00287E3F">
        <w:t>3)</w:t>
      </w:r>
      <w:r w:rsidRPr="00287E3F">
        <w:tab/>
        <w:t>приобретение жилых помещений у лиц, не являющихся застройщиками домов, в которых расположены эти помещения;</w:t>
      </w:r>
    </w:p>
    <w:p w:rsidR="00BA4243" w:rsidRPr="00287E3F" w:rsidRDefault="00BA4243" w:rsidP="00BA4243">
      <w:pPr>
        <w:tabs>
          <w:tab w:val="left" w:pos="993"/>
        </w:tabs>
        <w:autoSpaceDE w:val="0"/>
        <w:autoSpaceDN w:val="0"/>
        <w:adjustRightInd w:val="0"/>
        <w:ind w:firstLine="709"/>
        <w:jc w:val="both"/>
      </w:pPr>
      <w:r w:rsidRPr="00287E3F">
        <w:t>4)</w:t>
      </w:r>
      <w:r w:rsidRPr="00287E3F">
        <w:tab/>
        <w:t xml:space="preserve">выплата выкупной цены лицам, в чьей собственности находятся жилые помещения, входящие в аварийный жилищный фонд, в соответствии со </w:t>
      </w:r>
      <w:hyperlink r:id="rId6" w:history="1">
        <w:r w:rsidRPr="00287E3F">
          <w:t>статьей 32</w:t>
        </w:r>
      </w:hyperlink>
      <w:r w:rsidRPr="00287E3F">
        <w:t xml:space="preserve"> Жилищного кодекса Российской Федерации.</w:t>
      </w:r>
    </w:p>
    <w:p w:rsidR="00BA4243" w:rsidRPr="00287E3F" w:rsidRDefault="00BA4243" w:rsidP="00BA4243">
      <w:pPr>
        <w:widowControl w:val="0"/>
        <w:autoSpaceDE w:val="0"/>
        <w:autoSpaceDN w:val="0"/>
        <w:adjustRightInd w:val="0"/>
        <w:ind w:firstLine="540"/>
        <w:jc w:val="both"/>
      </w:pPr>
      <w:r w:rsidRPr="00287E3F">
        <w:t xml:space="preserve">  5) предоставление возмещения лицам в рамках исполнения судебных решений об </w:t>
      </w:r>
      <w:proofErr w:type="spellStart"/>
      <w:r w:rsidRPr="00287E3F">
        <w:t>обязании</w:t>
      </w:r>
      <w:proofErr w:type="spellEnd"/>
      <w:r w:rsidRPr="00287E3F">
        <w:t xml:space="preserve"> муниципальных образований предоставить жилые помещения по договорам социального найма.</w:t>
      </w:r>
    </w:p>
    <w:p w:rsidR="00BA4243" w:rsidRPr="00287E3F" w:rsidRDefault="00BA4243" w:rsidP="00BA4243">
      <w:pPr>
        <w:tabs>
          <w:tab w:val="left" w:pos="1134"/>
        </w:tabs>
        <w:autoSpaceDE w:val="0"/>
        <w:autoSpaceDN w:val="0"/>
        <w:adjustRightInd w:val="0"/>
        <w:ind w:firstLine="709"/>
        <w:jc w:val="both"/>
        <w:outlineLvl w:val="0"/>
      </w:pPr>
      <w:r w:rsidRPr="00287E3F">
        <w:t>18.9.1. Межбюджетные трансферты за счет средств районного бюджета расходуются органами местного самоуправления поселений на следующие цели:</w:t>
      </w:r>
    </w:p>
    <w:p w:rsidR="00BA4243" w:rsidRPr="00287E3F" w:rsidRDefault="00BA4243" w:rsidP="00BA4243">
      <w:pPr>
        <w:autoSpaceDE w:val="0"/>
        <w:autoSpaceDN w:val="0"/>
        <w:adjustRightInd w:val="0"/>
        <w:ind w:firstLine="540"/>
        <w:jc w:val="both"/>
        <w:rPr>
          <w:bCs/>
        </w:rPr>
      </w:pPr>
      <w:r w:rsidRPr="00287E3F">
        <w:t xml:space="preserve">- </w:t>
      </w:r>
      <w:r w:rsidRPr="00287E3F">
        <w:rPr>
          <w:bCs/>
        </w:rPr>
        <w:t>на погашение кредиторской задолженности бюджетов муниципальных образований сельских поселений перед исполнителями по муниципальным контрактам, заключенным в рамках реализации мероприятий.</w:t>
      </w:r>
    </w:p>
    <w:p w:rsidR="00BA4243" w:rsidRPr="00287E3F" w:rsidRDefault="00BA4243" w:rsidP="00BA4243">
      <w:pPr>
        <w:tabs>
          <w:tab w:val="left" w:pos="1134"/>
        </w:tabs>
        <w:autoSpaceDE w:val="0"/>
        <w:autoSpaceDN w:val="0"/>
        <w:adjustRightInd w:val="0"/>
        <w:ind w:firstLine="709"/>
        <w:jc w:val="both"/>
        <w:outlineLvl w:val="0"/>
      </w:pPr>
      <w:r w:rsidRPr="00287E3F">
        <w:t>18.10.</w:t>
      </w:r>
      <w:r w:rsidRPr="00287E3F">
        <w:tab/>
        <w:t>Средства межбюджетных трансфертов отражаются в расходах бюджетов поселений по соответствующим разделам, подразделам, целевым статьям и видам расходов классификации расходов бюджетов с сохранением в коде целевой статьи кода направления расходов (13–17 разряды кода расходов бюджетов), присвоенного межбюджетному трансферту решением Собрания депутатов муниципального образования «Приморский муниципальный район» «О бюджете муниципального образования «Приморский муниципальный район» на 2016 год»:</w:t>
      </w:r>
    </w:p>
    <w:p w:rsidR="00BA4243" w:rsidRPr="00287E3F" w:rsidRDefault="00BA4243" w:rsidP="00BA4243">
      <w:pPr>
        <w:ind w:firstLine="709"/>
        <w:jc w:val="both"/>
      </w:pPr>
      <w:r w:rsidRPr="00287E3F">
        <w:t>ХХХ 09502 –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 за счет средств, поступивших от государственной корпорации - Фонда содействия реформированию жилищно-коммунального хозяйства;</w:t>
      </w:r>
    </w:p>
    <w:p w:rsidR="00BA4243" w:rsidRPr="00287E3F" w:rsidRDefault="00BA4243" w:rsidP="00BA4243">
      <w:pPr>
        <w:autoSpaceDE w:val="0"/>
        <w:autoSpaceDN w:val="0"/>
        <w:adjustRightInd w:val="0"/>
        <w:ind w:firstLine="708"/>
        <w:jc w:val="both"/>
      </w:pPr>
      <w:r w:rsidRPr="00287E3F">
        <w:t>ХХХ 09602 –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 за счет средств бюджетов.</w:t>
      </w:r>
    </w:p>
    <w:p w:rsidR="00BA4243" w:rsidRPr="00287E3F" w:rsidRDefault="00BA4243" w:rsidP="00BA4243">
      <w:pPr>
        <w:autoSpaceDE w:val="0"/>
        <w:autoSpaceDN w:val="0"/>
        <w:adjustRightInd w:val="0"/>
        <w:ind w:firstLine="708"/>
        <w:jc w:val="both"/>
      </w:pPr>
      <w:r w:rsidRPr="00287E3F">
        <w:t>ХХХ 88370 – «Погашение кредиторской задолженности по муниципальным контрактам, заключенным в рамках реализации мероприятий по переселению граждан из аварийного жилищного фонда».</w:t>
      </w:r>
    </w:p>
    <w:p w:rsidR="00BA4243" w:rsidRPr="00287E3F" w:rsidRDefault="00BA4243" w:rsidP="00BA4243">
      <w:pPr>
        <w:ind w:firstLine="708"/>
        <w:jc w:val="both"/>
      </w:pPr>
      <w:r w:rsidRPr="00287E3F">
        <w:t>18.11.</w:t>
      </w:r>
      <w:r w:rsidRPr="00287E3F">
        <w:tab/>
        <w:t>Органы местного самоуправления поселений представляют в управление по инфраструктурному развитию необходимую информацию и отчеты в сроки и по формам, установленным управлением по инфраструктурному развитию.</w:t>
      </w:r>
    </w:p>
    <w:p w:rsidR="00BA4243" w:rsidRPr="00287E3F" w:rsidRDefault="00BA4243" w:rsidP="00BA4243">
      <w:pPr>
        <w:ind w:firstLine="708"/>
        <w:jc w:val="both"/>
      </w:pPr>
      <w:r w:rsidRPr="00287E3F">
        <w:lastRenderedPageBreak/>
        <w:t>18.12.</w:t>
      </w:r>
      <w:r w:rsidRPr="00287E3F">
        <w:tab/>
        <w:t>Органы местного самоуправления поселений несут ответственность за нецелевое использование межбюджетных трансфертов и достоверность представляемых документов в соответствии с бюджетным законодательством Российской Федерации.</w:t>
      </w:r>
    </w:p>
    <w:p w:rsidR="00BA4243" w:rsidRPr="00287E3F" w:rsidRDefault="00BA4243" w:rsidP="00BA4243">
      <w:pPr>
        <w:ind w:firstLine="708"/>
        <w:jc w:val="both"/>
      </w:pPr>
      <w:r w:rsidRPr="00287E3F">
        <w:t>18.13.</w:t>
      </w:r>
      <w:r w:rsidRPr="00287E3F">
        <w:tab/>
        <w:t>Контроль за ходом реализации мероприятий по переселению граждан из аварийного жилищного фонда с учетом необходимости развития малоэтажного жилищного строительства осуществляется управлением по инфраструктурному развитию и органами местного самоуправления поселений, получивших межбюджетные трансферты.</w:t>
      </w:r>
    </w:p>
    <w:p w:rsidR="00BA4243" w:rsidRDefault="00BA4243" w:rsidP="00BA4243">
      <w:pPr>
        <w:ind w:firstLine="708"/>
        <w:jc w:val="both"/>
      </w:pPr>
      <w:r w:rsidRPr="00287E3F">
        <w:t>18.14.</w:t>
      </w:r>
      <w:r w:rsidRPr="00287E3F">
        <w:tab/>
        <w:t xml:space="preserve"> Контроль за целевым использованием межбюджетных трансфертов осуществляется управлением по инфраструктурному развитию, финансовый контроль – отделом контрольно-ревизионной работы администрации муниципального образования «Приморский муниципальный район».</w:t>
      </w:r>
    </w:p>
    <w:p w:rsidR="00BA4243" w:rsidRPr="00BA4243" w:rsidRDefault="00BA4243" w:rsidP="00BA4243">
      <w:pPr>
        <w:pStyle w:val="a3"/>
        <w:tabs>
          <w:tab w:val="left" w:pos="1134"/>
        </w:tabs>
        <w:autoSpaceDE w:val="0"/>
        <w:autoSpaceDN w:val="0"/>
        <w:adjustRightInd w:val="0"/>
        <w:ind w:left="1144"/>
        <w:jc w:val="both"/>
        <w:outlineLvl w:val="0"/>
        <w:rPr>
          <w:bCs/>
        </w:rPr>
      </w:pPr>
    </w:p>
    <w:sectPr w:rsidR="00BA4243" w:rsidRPr="00BA42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B7B57"/>
    <w:multiLevelType w:val="hybridMultilevel"/>
    <w:tmpl w:val="4C82AC26"/>
    <w:lvl w:ilvl="0" w:tplc="AB788CD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9553418"/>
    <w:multiLevelType w:val="hybridMultilevel"/>
    <w:tmpl w:val="0EC2687E"/>
    <w:lvl w:ilvl="0" w:tplc="7994C34A">
      <w:start w:val="1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6362108"/>
    <w:multiLevelType w:val="hybridMultilevel"/>
    <w:tmpl w:val="A14E9FB2"/>
    <w:lvl w:ilvl="0" w:tplc="7994C3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98B517F"/>
    <w:multiLevelType w:val="hybridMultilevel"/>
    <w:tmpl w:val="C1FC62D8"/>
    <w:lvl w:ilvl="0" w:tplc="7994C3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8D"/>
    <w:rsid w:val="00076C06"/>
    <w:rsid w:val="000E6FD5"/>
    <w:rsid w:val="001267CF"/>
    <w:rsid w:val="00196F39"/>
    <w:rsid w:val="00235731"/>
    <w:rsid w:val="00287E3F"/>
    <w:rsid w:val="00314431"/>
    <w:rsid w:val="0037658A"/>
    <w:rsid w:val="003F693D"/>
    <w:rsid w:val="0040493A"/>
    <w:rsid w:val="004D1991"/>
    <w:rsid w:val="004E665F"/>
    <w:rsid w:val="00572752"/>
    <w:rsid w:val="005C67E5"/>
    <w:rsid w:val="0065652A"/>
    <w:rsid w:val="00691C73"/>
    <w:rsid w:val="00740384"/>
    <w:rsid w:val="00782395"/>
    <w:rsid w:val="007D0E77"/>
    <w:rsid w:val="008A34A9"/>
    <w:rsid w:val="008B4C3C"/>
    <w:rsid w:val="00904BF1"/>
    <w:rsid w:val="00915AAF"/>
    <w:rsid w:val="00945E82"/>
    <w:rsid w:val="00955176"/>
    <w:rsid w:val="00966073"/>
    <w:rsid w:val="00A1759D"/>
    <w:rsid w:val="00A21183"/>
    <w:rsid w:val="00A40EF0"/>
    <w:rsid w:val="00A626C0"/>
    <w:rsid w:val="00A76DC6"/>
    <w:rsid w:val="00A83A6A"/>
    <w:rsid w:val="00AA67BD"/>
    <w:rsid w:val="00B13D61"/>
    <w:rsid w:val="00BA4243"/>
    <w:rsid w:val="00BD6727"/>
    <w:rsid w:val="00BE48D0"/>
    <w:rsid w:val="00C01CE7"/>
    <w:rsid w:val="00C1568D"/>
    <w:rsid w:val="00C35ED9"/>
    <w:rsid w:val="00C47CC0"/>
    <w:rsid w:val="00C509CB"/>
    <w:rsid w:val="00CA5200"/>
    <w:rsid w:val="00CB1D3F"/>
    <w:rsid w:val="00CB2AD9"/>
    <w:rsid w:val="00CB3686"/>
    <w:rsid w:val="00CE48ED"/>
    <w:rsid w:val="00CE6518"/>
    <w:rsid w:val="00DB4736"/>
    <w:rsid w:val="00E167A1"/>
    <w:rsid w:val="00E35C94"/>
    <w:rsid w:val="00E714C4"/>
    <w:rsid w:val="00EC335A"/>
    <w:rsid w:val="00F14730"/>
    <w:rsid w:val="00F41806"/>
    <w:rsid w:val="00F642CA"/>
    <w:rsid w:val="00F95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6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68D"/>
    <w:pPr>
      <w:ind w:left="720"/>
      <w:contextualSpacing/>
    </w:pPr>
  </w:style>
  <w:style w:type="paragraph" w:styleId="a4">
    <w:name w:val="Body Text"/>
    <w:basedOn w:val="a"/>
    <w:link w:val="a5"/>
    <w:rsid w:val="007D0E77"/>
    <w:pPr>
      <w:jc w:val="both"/>
    </w:pPr>
  </w:style>
  <w:style w:type="character" w:customStyle="1" w:styleId="a5">
    <w:name w:val="Основной текст Знак"/>
    <w:basedOn w:val="a0"/>
    <w:link w:val="a4"/>
    <w:rsid w:val="007D0E77"/>
    <w:rPr>
      <w:rFonts w:ascii="Times New Roman" w:eastAsia="Times New Roman" w:hAnsi="Times New Roman" w:cs="Times New Roman"/>
      <w:sz w:val="24"/>
      <w:szCs w:val="24"/>
      <w:lang w:eastAsia="ru-RU"/>
    </w:rPr>
  </w:style>
  <w:style w:type="paragraph" w:customStyle="1" w:styleId="ConsPlusNormal">
    <w:name w:val="ConsPlusNormal"/>
    <w:rsid w:val="00572752"/>
    <w:pPr>
      <w:autoSpaceDE w:val="0"/>
      <w:autoSpaceDN w:val="0"/>
      <w:adjustRightInd w:val="0"/>
      <w:spacing w:after="0" w:line="240" w:lineRule="auto"/>
    </w:pPr>
    <w:rPr>
      <w:rFonts w:ascii="Arial" w:eastAsia="Times New Roman" w:hAnsi="Arial" w:cs="Arial"/>
      <w:sz w:val="20"/>
      <w:szCs w:val="20"/>
    </w:rPr>
  </w:style>
  <w:style w:type="paragraph" w:styleId="a6">
    <w:name w:val="Balloon Text"/>
    <w:basedOn w:val="a"/>
    <w:link w:val="a7"/>
    <w:uiPriority w:val="99"/>
    <w:semiHidden/>
    <w:unhideWhenUsed/>
    <w:rsid w:val="003F693D"/>
    <w:rPr>
      <w:rFonts w:ascii="Segoe UI" w:hAnsi="Segoe UI" w:cs="Segoe UI"/>
      <w:sz w:val="18"/>
      <w:szCs w:val="18"/>
    </w:rPr>
  </w:style>
  <w:style w:type="character" w:customStyle="1" w:styleId="a7">
    <w:name w:val="Текст выноски Знак"/>
    <w:basedOn w:val="a0"/>
    <w:link w:val="a6"/>
    <w:uiPriority w:val="99"/>
    <w:semiHidden/>
    <w:rsid w:val="003F693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6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568D"/>
    <w:pPr>
      <w:ind w:left="720"/>
      <w:contextualSpacing/>
    </w:pPr>
  </w:style>
  <w:style w:type="paragraph" w:styleId="a4">
    <w:name w:val="Body Text"/>
    <w:basedOn w:val="a"/>
    <w:link w:val="a5"/>
    <w:rsid w:val="007D0E77"/>
    <w:pPr>
      <w:jc w:val="both"/>
    </w:pPr>
  </w:style>
  <w:style w:type="character" w:customStyle="1" w:styleId="a5">
    <w:name w:val="Основной текст Знак"/>
    <w:basedOn w:val="a0"/>
    <w:link w:val="a4"/>
    <w:rsid w:val="007D0E77"/>
    <w:rPr>
      <w:rFonts w:ascii="Times New Roman" w:eastAsia="Times New Roman" w:hAnsi="Times New Roman" w:cs="Times New Roman"/>
      <w:sz w:val="24"/>
      <w:szCs w:val="24"/>
      <w:lang w:eastAsia="ru-RU"/>
    </w:rPr>
  </w:style>
  <w:style w:type="paragraph" w:customStyle="1" w:styleId="ConsPlusNormal">
    <w:name w:val="ConsPlusNormal"/>
    <w:rsid w:val="00572752"/>
    <w:pPr>
      <w:autoSpaceDE w:val="0"/>
      <w:autoSpaceDN w:val="0"/>
      <w:adjustRightInd w:val="0"/>
      <w:spacing w:after="0" w:line="240" w:lineRule="auto"/>
    </w:pPr>
    <w:rPr>
      <w:rFonts w:ascii="Arial" w:eastAsia="Times New Roman" w:hAnsi="Arial" w:cs="Arial"/>
      <w:sz w:val="20"/>
      <w:szCs w:val="20"/>
    </w:rPr>
  </w:style>
  <w:style w:type="paragraph" w:styleId="a6">
    <w:name w:val="Balloon Text"/>
    <w:basedOn w:val="a"/>
    <w:link w:val="a7"/>
    <w:uiPriority w:val="99"/>
    <w:semiHidden/>
    <w:unhideWhenUsed/>
    <w:rsid w:val="003F693D"/>
    <w:rPr>
      <w:rFonts w:ascii="Segoe UI" w:hAnsi="Segoe UI" w:cs="Segoe UI"/>
      <w:sz w:val="18"/>
      <w:szCs w:val="18"/>
    </w:rPr>
  </w:style>
  <w:style w:type="character" w:customStyle="1" w:styleId="a7">
    <w:name w:val="Текст выноски Знак"/>
    <w:basedOn w:val="a0"/>
    <w:link w:val="a6"/>
    <w:uiPriority w:val="99"/>
    <w:semiHidden/>
    <w:rsid w:val="003F693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B4D56FE7576BF7BF0A9CEB85F7D4D545F8A32A50F3FC7D21767D70B557F8FD23AD28A14C61D9696BDWE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4</Pages>
  <Words>1625</Words>
  <Characters>9265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Сергеевна Нечаева</dc:creator>
  <cp:keywords/>
  <dc:description/>
  <cp:lastModifiedBy>Мельников Дмитрий Анатольевич</cp:lastModifiedBy>
  <cp:revision>40</cp:revision>
  <cp:lastPrinted>2016-10-14T09:04:00Z</cp:lastPrinted>
  <dcterms:created xsi:type="dcterms:W3CDTF">2016-09-06T13:49:00Z</dcterms:created>
  <dcterms:modified xsi:type="dcterms:W3CDTF">2016-11-17T14:39:00Z</dcterms:modified>
</cp:coreProperties>
</file>